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4209" w14:textId="77777777" w:rsidR="00E16429" w:rsidRDefault="00000000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</w:rPr>
        <w:t>Pima Pistol Club</w:t>
      </w:r>
    </w:p>
    <w:p w14:paraId="3DCF12A9" w14:textId="77777777" w:rsidR="00E16429" w:rsidRDefault="00000000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  <w:lang w:val="en-US"/>
        </w:rPr>
        <w:t>Board of Directors</w:t>
      </w:r>
    </w:p>
    <w:p w14:paraId="4C0BB8DD" w14:textId="126908FE" w:rsidR="00E16429" w:rsidRDefault="00322552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  <w:lang w:val="en-US"/>
        </w:rPr>
        <w:t>March</w:t>
      </w:r>
      <w:r w:rsidR="00D426AC">
        <w:rPr>
          <w:rFonts w:ascii="Arial" w:hAnsi="Arial"/>
          <w:b/>
          <w:bCs/>
          <w:kern w:val="0"/>
        </w:rPr>
        <w:t xml:space="preserve"> 202</w:t>
      </w:r>
      <w:r w:rsidR="00D426AC">
        <w:rPr>
          <w:rFonts w:ascii="Arial" w:hAnsi="Arial"/>
          <w:b/>
          <w:bCs/>
          <w:kern w:val="0"/>
          <w:lang w:val="en-US"/>
        </w:rPr>
        <w:t>6 General Meeting Agenda</w:t>
      </w:r>
    </w:p>
    <w:p w14:paraId="78BFCFAC" w14:textId="77777777" w:rsidR="00E16429" w:rsidRDefault="00E16429">
      <w:pPr>
        <w:pStyle w:val="Body"/>
        <w:spacing w:after="0" w:line="240" w:lineRule="auto"/>
        <w:rPr>
          <w:rFonts w:ascii="Arial" w:eastAsia="Arial" w:hAnsi="Arial" w:cs="Arial"/>
          <w:kern w:val="0"/>
          <w:shd w:val="clear" w:color="auto" w:fill="FFFF00"/>
        </w:rPr>
      </w:pPr>
    </w:p>
    <w:p w14:paraId="718EEE12" w14:textId="6E5A331A" w:rsidR="00E16429" w:rsidRDefault="00000000">
      <w:pPr>
        <w:pStyle w:val="Body"/>
        <w:spacing w:after="0" w:line="240" w:lineRule="auto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  <w:lang w:val="en-US"/>
        </w:rPr>
        <w:t xml:space="preserve">The </w:t>
      </w:r>
      <w:r w:rsidR="00322552">
        <w:rPr>
          <w:rFonts w:ascii="Arial" w:hAnsi="Arial"/>
          <w:kern w:val="0"/>
          <w:lang w:val="en-US"/>
        </w:rPr>
        <w:t>March</w:t>
      </w:r>
      <w:r>
        <w:rPr>
          <w:rFonts w:ascii="Arial" w:hAnsi="Arial"/>
          <w:kern w:val="0"/>
          <w:lang w:val="en-US"/>
        </w:rPr>
        <w:t xml:space="preserve"> meeting of the Pima Pistol Club Board of Directors is to be held on </w:t>
      </w:r>
      <w:r w:rsidR="00322552">
        <w:rPr>
          <w:rFonts w:ascii="Arial" w:hAnsi="Arial"/>
          <w:kern w:val="0"/>
          <w:lang w:val="en-US"/>
        </w:rPr>
        <w:t>March</w:t>
      </w:r>
      <w:r>
        <w:rPr>
          <w:rFonts w:ascii="Arial" w:hAnsi="Arial"/>
          <w:kern w:val="0"/>
        </w:rPr>
        <w:t xml:space="preserve"> </w:t>
      </w:r>
      <w:r w:rsidR="00D426AC">
        <w:rPr>
          <w:rFonts w:ascii="Arial" w:hAnsi="Arial"/>
          <w:kern w:val="0"/>
        </w:rPr>
        <w:t>10th</w:t>
      </w:r>
      <w:r>
        <w:rPr>
          <w:rFonts w:ascii="Arial" w:hAnsi="Arial"/>
          <w:kern w:val="0"/>
        </w:rPr>
        <w:t>, 202</w:t>
      </w:r>
      <w:r>
        <w:rPr>
          <w:rFonts w:ascii="Arial" w:hAnsi="Arial"/>
          <w:kern w:val="0"/>
          <w:lang w:val="en-US"/>
        </w:rPr>
        <w:t xml:space="preserve">6, at 6:00 PM at Pima Pistol Club and </w:t>
      </w:r>
      <w:r w:rsidR="00322552">
        <w:rPr>
          <w:rFonts w:ascii="Arial" w:hAnsi="Arial"/>
          <w:kern w:val="0"/>
          <w:lang w:val="en-US"/>
        </w:rPr>
        <w:t>v</w:t>
      </w:r>
      <w:r>
        <w:rPr>
          <w:rFonts w:ascii="Arial" w:hAnsi="Arial"/>
          <w:kern w:val="0"/>
          <w:lang w:val="en-US"/>
        </w:rPr>
        <w:t xml:space="preserve">irtually </w:t>
      </w:r>
      <w:r w:rsidR="00322552">
        <w:rPr>
          <w:rFonts w:ascii="Arial" w:hAnsi="Arial"/>
          <w:kern w:val="0"/>
          <w:lang w:val="en-US"/>
        </w:rPr>
        <w:t>online. Below is the proposed agenda for this meeting</w:t>
      </w:r>
    </w:p>
    <w:p w14:paraId="13501AA8" w14:textId="77777777" w:rsidR="00E16429" w:rsidRDefault="00E16429">
      <w:pPr>
        <w:pStyle w:val="Body"/>
        <w:spacing w:after="0" w:line="240" w:lineRule="auto"/>
        <w:ind w:left="720" w:hanging="360"/>
      </w:pPr>
    </w:p>
    <w:p w14:paraId="031B6B16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Call to Order - President Thomas Kenny</w:t>
      </w:r>
    </w:p>
    <w:p w14:paraId="4DE7EC7B" w14:textId="77777777" w:rsidR="00E16429" w:rsidRDefault="00E16429">
      <w:pPr>
        <w:pStyle w:val="Body"/>
        <w:spacing w:after="0" w:line="240" w:lineRule="auto"/>
        <w:ind w:left="720"/>
      </w:pPr>
    </w:p>
    <w:p w14:paraId="5567FB15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Pledge of Allegiance</w:t>
      </w:r>
    </w:p>
    <w:p w14:paraId="111841A7" w14:textId="77777777" w:rsidR="00E16429" w:rsidRDefault="00E16429">
      <w:pPr>
        <w:pStyle w:val="ListParagraph"/>
        <w:spacing w:after="0" w:line="240" w:lineRule="auto"/>
        <w:rPr>
          <w:b/>
          <w:bCs/>
        </w:rPr>
      </w:pPr>
    </w:p>
    <w:p w14:paraId="6A9B6228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Roll Call to establish a quorum - Thomas Kenny</w:t>
      </w:r>
    </w:p>
    <w:p w14:paraId="6611851A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fr-FR"/>
        </w:rPr>
      </w:pPr>
      <w:r>
        <w:rPr>
          <w:lang w:val="fr-FR"/>
        </w:rPr>
        <w:t xml:space="preserve">President - </w:t>
      </w:r>
      <w:r>
        <w:rPr>
          <w:lang w:val="en-US"/>
        </w:rPr>
        <w:t>Thomas Kenny</w:t>
      </w:r>
    </w:p>
    <w:p w14:paraId="492C17DA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de-DE"/>
        </w:rPr>
      </w:pPr>
      <w:r>
        <w:rPr>
          <w:lang w:val="de-DE"/>
        </w:rPr>
        <w:t xml:space="preserve">Vice-President - </w:t>
      </w:r>
      <w:r>
        <w:rPr>
          <w:lang w:val="en-US"/>
        </w:rPr>
        <w:t>Brian Popelas</w:t>
      </w:r>
    </w:p>
    <w:p w14:paraId="3B9BE521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Secretary - Greg Guertin</w:t>
      </w:r>
    </w:p>
    <w:p w14:paraId="66B20225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</w:pPr>
      <w:r>
        <w:t>Treasurer - Chelsi Remme</w:t>
      </w:r>
    </w:p>
    <w:p w14:paraId="56093981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Director - </w:t>
      </w:r>
      <w:r>
        <w:rPr>
          <w:lang w:val="en-US"/>
        </w:rPr>
        <w:t>Mary Jo Parker</w:t>
      </w:r>
    </w:p>
    <w:p w14:paraId="3AEFF191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Director - </w:t>
      </w:r>
      <w:r>
        <w:rPr>
          <w:lang w:val="en-US"/>
        </w:rPr>
        <w:t>Jeremy Parmenter</w:t>
      </w:r>
    </w:p>
    <w:p w14:paraId="22130A24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Director - </w:t>
      </w:r>
      <w:r>
        <w:rPr>
          <w:lang w:val="en-US"/>
        </w:rPr>
        <w:t>Ed William</w:t>
      </w:r>
    </w:p>
    <w:p w14:paraId="4F78BEF9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Director - </w:t>
      </w:r>
      <w:r>
        <w:rPr>
          <w:lang w:val="en-US"/>
        </w:rPr>
        <w:t>Jim Schecter</w:t>
      </w:r>
    </w:p>
    <w:p w14:paraId="664343A0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Director </w:t>
      </w:r>
      <w:r>
        <w:t xml:space="preserve">– </w:t>
      </w:r>
      <w:r>
        <w:rPr>
          <w:lang w:val="en-US"/>
        </w:rPr>
        <w:t>Brittany Klein</w:t>
      </w:r>
    </w:p>
    <w:p w14:paraId="3D8643EA" w14:textId="77777777" w:rsidR="00E16429" w:rsidRDefault="00E16429">
      <w:pPr>
        <w:pStyle w:val="Body"/>
        <w:spacing w:after="0" w:line="240" w:lineRule="auto"/>
        <w:ind w:left="720"/>
      </w:pPr>
    </w:p>
    <w:p w14:paraId="62E84C56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Approval of Minutes from preceding meeting(s)</w:t>
      </w:r>
    </w:p>
    <w:p w14:paraId="04C56167" w14:textId="77777777" w:rsidR="00E16429" w:rsidRDefault="00E16429">
      <w:pPr>
        <w:pStyle w:val="Body"/>
        <w:spacing w:after="0" w:line="240" w:lineRule="auto"/>
        <w:ind w:left="720"/>
      </w:pPr>
    </w:p>
    <w:p w14:paraId="23365DF3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Secretary</w:t>
      </w:r>
      <w:r>
        <w:rPr>
          <w:b/>
          <w:bCs/>
          <w:rtl/>
        </w:rPr>
        <w:t>’</w:t>
      </w:r>
      <w:r>
        <w:rPr>
          <w:b/>
          <w:bCs/>
          <w:lang w:val="de-DE"/>
        </w:rPr>
        <w:t>s Report - Greg Guertin</w:t>
      </w:r>
    </w:p>
    <w:p w14:paraId="77BEE939" w14:textId="77777777" w:rsidR="00E16429" w:rsidRPr="00066D1D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 w:rsidRPr="00066D1D">
        <w:rPr>
          <w:lang w:val="en-US"/>
        </w:rPr>
        <w:t>Membership Report</w:t>
      </w:r>
    </w:p>
    <w:p w14:paraId="3E3BD7E7" w14:textId="70C82379" w:rsidR="00066D1D" w:rsidRPr="00066D1D" w:rsidRDefault="00066D1D" w:rsidP="00066D1D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066D1D">
        <w:t xml:space="preserve">Total Members – </w:t>
      </w:r>
      <w:r w:rsidR="00A86002" w:rsidRPr="00A86002">
        <w:rPr>
          <w:b/>
          <w:bCs/>
          <w:u w:val="single"/>
        </w:rPr>
        <w:t>1163</w:t>
      </w:r>
      <w:r w:rsidRPr="00066D1D">
        <w:t xml:space="preserve"> </w:t>
      </w:r>
      <w:r w:rsidRPr="00D426AC">
        <w:t>(</w:t>
      </w:r>
      <w:r w:rsidR="00A86002" w:rsidRPr="00A86002">
        <w:rPr>
          <w:color w:val="EE0000"/>
        </w:rPr>
        <w:t>-261</w:t>
      </w:r>
      <w:r w:rsidRPr="00A86002">
        <w:rPr>
          <w:color w:val="EE0000"/>
        </w:rPr>
        <w:t xml:space="preserve"> </w:t>
      </w:r>
      <w:r w:rsidRPr="00D426AC">
        <w:rPr>
          <w:color w:val="auto"/>
        </w:rPr>
        <w:t xml:space="preserve">from </w:t>
      </w:r>
      <w:r w:rsidR="00322552">
        <w:rPr>
          <w:color w:val="auto"/>
        </w:rPr>
        <w:t>Mar</w:t>
      </w:r>
      <w:r w:rsidR="00D426AC" w:rsidRPr="00D426AC">
        <w:rPr>
          <w:color w:val="auto"/>
        </w:rPr>
        <w:t xml:space="preserve"> ‘</w:t>
      </w:r>
      <w:proofErr w:type="gramStart"/>
      <w:r w:rsidR="00D426AC" w:rsidRPr="00D426AC">
        <w:rPr>
          <w:color w:val="auto"/>
        </w:rPr>
        <w:t>25</w:t>
      </w:r>
      <w:r w:rsidRPr="00D426AC">
        <w:t>)</w:t>
      </w:r>
      <w:r w:rsidR="00A86002">
        <w:t>*</w:t>
      </w:r>
      <w:proofErr w:type="gramEnd"/>
    </w:p>
    <w:p w14:paraId="18D68E44" w14:textId="5EF52229" w:rsidR="00066D1D" w:rsidRDefault="00066D1D" w:rsidP="00066D1D">
      <w:pPr>
        <w:pStyle w:val="ListParagraph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066D1D">
        <w:t>Principal Member</w:t>
      </w:r>
      <w:r>
        <w:t>s</w:t>
      </w:r>
      <w:r w:rsidRPr="00066D1D">
        <w:t xml:space="preserve"> only</w:t>
      </w:r>
    </w:p>
    <w:p w14:paraId="0007100B" w14:textId="37A2711E" w:rsidR="00A86002" w:rsidRPr="00066D1D" w:rsidRDefault="00A86002" w:rsidP="00066D1D">
      <w:pPr>
        <w:pStyle w:val="ListParagraph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* Previous software made it difficult to distinguish principal from family members</w:t>
      </w:r>
    </w:p>
    <w:p w14:paraId="7A1C75E8" w14:textId="5486A9CE" w:rsidR="00066D1D" w:rsidRPr="00D426AC" w:rsidRDefault="00066D1D" w:rsidP="00322552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066D1D">
        <w:t xml:space="preserve">Regular Members – </w:t>
      </w:r>
      <w:r w:rsidR="00A86002" w:rsidRPr="00A86002">
        <w:rPr>
          <w:b/>
          <w:bCs/>
          <w:u w:val="single"/>
        </w:rPr>
        <w:t>835</w:t>
      </w:r>
      <w:r w:rsidR="00322552" w:rsidRPr="00066D1D">
        <w:t xml:space="preserve"> </w:t>
      </w:r>
      <w:r w:rsidR="00322552" w:rsidRPr="00D426AC">
        <w:t>(</w:t>
      </w:r>
      <w:r w:rsidR="00A86002" w:rsidRPr="00A86002">
        <w:rPr>
          <w:color w:val="EE0000"/>
        </w:rPr>
        <w:t>-10</w:t>
      </w:r>
      <w:r w:rsidR="00322552" w:rsidRPr="00A86002">
        <w:rPr>
          <w:color w:val="EE0000"/>
        </w:rPr>
        <w:t xml:space="preserve"> </w:t>
      </w:r>
      <w:r w:rsidR="00322552" w:rsidRPr="00D426AC">
        <w:rPr>
          <w:color w:val="auto"/>
        </w:rPr>
        <w:t xml:space="preserve">from </w:t>
      </w:r>
      <w:r w:rsidR="00322552">
        <w:rPr>
          <w:color w:val="auto"/>
        </w:rPr>
        <w:t>Mar</w:t>
      </w:r>
      <w:r w:rsidR="00322552" w:rsidRPr="00D426AC">
        <w:rPr>
          <w:color w:val="auto"/>
        </w:rPr>
        <w:t xml:space="preserve"> ‘25</w:t>
      </w:r>
      <w:r w:rsidR="00322552" w:rsidRPr="00D426AC">
        <w:t>)</w:t>
      </w:r>
    </w:p>
    <w:p w14:paraId="3D08DD4C" w14:textId="69DDF689" w:rsidR="00066D1D" w:rsidRDefault="00066D1D" w:rsidP="00322552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D426AC">
        <w:t xml:space="preserve">Associate Members – </w:t>
      </w:r>
      <w:r w:rsidR="00A86002" w:rsidRPr="00A86002">
        <w:rPr>
          <w:b/>
          <w:bCs/>
          <w:u w:val="single"/>
        </w:rPr>
        <w:t>328</w:t>
      </w:r>
      <w:r w:rsidR="00322552" w:rsidRPr="00066D1D">
        <w:t xml:space="preserve"> </w:t>
      </w:r>
      <w:r w:rsidR="00322552" w:rsidRPr="00D426AC">
        <w:t>(</w:t>
      </w:r>
      <w:r w:rsidR="00A86002" w:rsidRPr="00A86002">
        <w:rPr>
          <w:color w:val="EE0000"/>
        </w:rPr>
        <w:t>-251</w:t>
      </w:r>
      <w:r w:rsidR="00322552" w:rsidRPr="00A86002">
        <w:rPr>
          <w:color w:val="EE0000"/>
        </w:rPr>
        <w:t xml:space="preserve"> </w:t>
      </w:r>
      <w:r w:rsidR="00322552" w:rsidRPr="00D426AC">
        <w:rPr>
          <w:color w:val="auto"/>
        </w:rPr>
        <w:t xml:space="preserve">from </w:t>
      </w:r>
      <w:r w:rsidR="00322552">
        <w:rPr>
          <w:color w:val="auto"/>
        </w:rPr>
        <w:t>Mar</w:t>
      </w:r>
      <w:r w:rsidR="00322552" w:rsidRPr="00D426AC">
        <w:rPr>
          <w:color w:val="auto"/>
        </w:rPr>
        <w:t xml:space="preserve"> ‘</w:t>
      </w:r>
      <w:proofErr w:type="gramStart"/>
      <w:r w:rsidR="00322552" w:rsidRPr="00D426AC">
        <w:rPr>
          <w:color w:val="auto"/>
        </w:rPr>
        <w:t>25</w:t>
      </w:r>
      <w:r w:rsidR="00322552" w:rsidRPr="00D426AC">
        <w:t>)</w:t>
      </w:r>
      <w:r w:rsidR="00A86002">
        <w:t>*</w:t>
      </w:r>
      <w:proofErr w:type="gramEnd"/>
    </w:p>
    <w:p w14:paraId="12AB48D6" w14:textId="658FE07C" w:rsidR="00A86002" w:rsidRPr="00D426AC" w:rsidRDefault="00A86002" w:rsidP="00A86002">
      <w:pPr>
        <w:pStyle w:val="ListParagraph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*</w:t>
      </w:r>
      <w:r w:rsidRPr="00066D1D">
        <w:t>Membership upgrades were temporarily paused in 2024</w:t>
      </w:r>
    </w:p>
    <w:p w14:paraId="67F3061C" w14:textId="5CF7B082" w:rsidR="00066D1D" w:rsidRPr="00066D1D" w:rsidRDefault="00066D1D" w:rsidP="00066D1D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066D1D">
        <w:t xml:space="preserve">Current User Groups </w:t>
      </w:r>
      <w:proofErr w:type="gramStart"/>
      <w:r w:rsidRPr="00066D1D">
        <w:t xml:space="preserve">–  </w:t>
      </w:r>
      <w:r w:rsidR="00A86002" w:rsidRPr="00A86002">
        <w:rPr>
          <w:b/>
          <w:bCs/>
          <w:u w:val="single"/>
        </w:rPr>
        <w:t>15</w:t>
      </w:r>
      <w:proofErr w:type="gramEnd"/>
    </w:p>
    <w:p w14:paraId="713E4420" w14:textId="6B4D1219" w:rsidR="00066D1D" w:rsidRPr="00066D1D" w:rsidRDefault="00D426AC" w:rsidP="00066D1D">
      <w:pPr>
        <w:pStyle w:val="ListParagraph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D</w:t>
      </w:r>
      <w:r w:rsidR="00066D1D" w:rsidRPr="00066D1D">
        <w:t xml:space="preserve">oes not include </w:t>
      </w:r>
      <w:r>
        <w:t xml:space="preserve">match groups or </w:t>
      </w:r>
      <w:r w:rsidR="00066D1D" w:rsidRPr="00066D1D">
        <w:t>special events</w:t>
      </w:r>
    </w:p>
    <w:p w14:paraId="7CC8654D" w14:textId="478A7B27" w:rsidR="00066D1D" w:rsidRDefault="00066D1D" w:rsidP="00066D1D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066D1D">
        <w:t>New Associate Members –</w:t>
      </w:r>
      <w:r w:rsidR="00A86002">
        <w:t xml:space="preserve"> </w:t>
      </w:r>
      <w:r w:rsidR="00A86002" w:rsidRPr="00A86002">
        <w:rPr>
          <w:b/>
          <w:bCs/>
          <w:u w:val="single"/>
        </w:rPr>
        <w:t>26</w:t>
      </w:r>
      <w:r w:rsidR="00A86002">
        <w:rPr>
          <w:b/>
          <w:bCs/>
          <w:u w:val="single"/>
        </w:rPr>
        <w:t xml:space="preserve"> </w:t>
      </w:r>
      <w:r w:rsidR="00A86002" w:rsidRPr="00A86002">
        <w:t>(</w:t>
      </w:r>
      <w:r w:rsidR="00A86002" w:rsidRPr="00A86002">
        <w:rPr>
          <w:color w:val="EE0000"/>
        </w:rPr>
        <w:t xml:space="preserve">-11 </w:t>
      </w:r>
      <w:r w:rsidR="00A86002" w:rsidRPr="00A86002">
        <w:t>from Feb ’26)</w:t>
      </w:r>
    </w:p>
    <w:p w14:paraId="7810AB4E" w14:textId="12835B4D" w:rsidR="00066D1D" w:rsidRDefault="00066D1D" w:rsidP="00066D1D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  <w:r w:rsidRPr="00066D1D">
        <w:rPr>
          <w:rFonts w:ascii="Aptos" w:hAnsi="Aptos"/>
        </w:rPr>
        <w:t xml:space="preserve">Acceptance of new members for </w:t>
      </w:r>
      <w:r w:rsidR="00322552">
        <w:rPr>
          <w:rFonts w:ascii="Aptos" w:hAnsi="Aptos"/>
        </w:rPr>
        <w:t>February</w:t>
      </w:r>
      <w:r w:rsidRPr="00066D1D">
        <w:rPr>
          <w:rFonts w:ascii="Aptos" w:hAnsi="Aptos"/>
        </w:rPr>
        <w:t xml:space="preserve"> 202</w:t>
      </w:r>
      <w:r w:rsidR="00D426AC">
        <w:rPr>
          <w:rFonts w:ascii="Aptos" w:hAnsi="Aptos"/>
        </w:rPr>
        <w:t>6</w:t>
      </w:r>
    </w:p>
    <w:p w14:paraId="32BC7407" w14:textId="079957D7" w:rsidR="00066D1D" w:rsidRPr="00066D1D" w:rsidRDefault="00066D1D" w:rsidP="00066D1D">
      <w:pPr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  <w:r>
        <w:rPr>
          <w:rFonts w:ascii="Aptos" w:hAnsi="Aptos"/>
        </w:rPr>
        <w:t>List attached</w:t>
      </w:r>
    </w:p>
    <w:p w14:paraId="72062784" w14:textId="302A351C" w:rsidR="00E16429" w:rsidRPr="00066D1D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 w:rsidRPr="00066D1D">
        <w:rPr>
          <w:lang w:val="en-US"/>
        </w:rPr>
        <w:t>User Group</w:t>
      </w:r>
      <w:r w:rsidR="00066D1D" w:rsidRPr="00066D1D">
        <w:rPr>
          <w:lang w:val="en-US"/>
        </w:rPr>
        <w:t>/Special Events</w:t>
      </w:r>
      <w:r w:rsidRPr="00066D1D">
        <w:rPr>
          <w:lang w:val="en-US"/>
        </w:rPr>
        <w:t xml:space="preserve"> Approvals</w:t>
      </w:r>
    </w:p>
    <w:p w14:paraId="7462A869" w14:textId="7D165FE5" w:rsidR="00322552" w:rsidRDefault="00322552" w:rsidP="00066D1D">
      <w:pPr>
        <w:pStyle w:val="Body"/>
        <w:numPr>
          <w:ilvl w:val="2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Steel Challenge – Cliffton Payne</w:t>
      </w:r>
    </w:p>
    <w:p w14:paraId="7FB35D15" w14:textId="228C5502" w:rsidR="00322552" w:rsidRDefault="00322552" w:rsidP="00066D1D">
      <w:pPr>
        <w:pStyle w:val="Body"/>
        <w:numPr>
          <w:ilvl w:val="2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IDPA – Mark Laster</w:t>
      </w:r>
    </w:p>
    <w:p w14:paraId="47519A44" w14:textId="575712A0" w:rsidR="00726960" w:rsidRDefault="00726960" w:rsidP="00066D1D">
      <w:pPr>
        <w:pStyle w:val="Body"/>
        <w:numPr>
          <w:ilvl w:val="2"/>
          <w:numId w:val="2"/>
        </w:numPr>
        <w:spacing w:after="0" w:line="240" w:lineRule="auto"/>
        <w:rPr>
          <w:lang w:val="en-US"/>
        </w:rPr>
      </w:pPr>
      <w:r w:rsidRPr="00726960">
        <w:rPr>
          <w:lang w:val="en-US"/>
        </w:rPr>
        <w:t>Praetor Firearms</w:t>
      </w:r>
    </w:p>
    <w:p w14:paraId="7126DDE0" w14:textId="77777777" w:rsidR="00E16429" w:rsidRDefault="00E16429">
      <w:pPr>
        <w:pStyle w:val="Body"/>
        <w:spacing w:after="0" w:line="240" w:lineRule="auto"/>
        <w:ind w:left="720"/>
      </w:pPr>
    </w:p>
    <w:p w14:paraId="7B1ABC01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lastRenderedPageBreak/>
        <w:t>Treasurer</w:t>
      </w:r>
      <w:r>
        <w:rPr>
          <w:b/>
          <w:bCs/>
          <w:rtl/>
        </w:rPr>
        <w:t>’</w:t>
      </w:r>
      <w:r>
        <w:rPr>
          <w:b/>
          <w:bCs/>
        </w:rPr>
        <w:t>s Report - Chelsi Remme</w:t>
      </w:r>
    </w:p>
    <w:p w14:paraId="4BAB6647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Chase Checking - $______</w:t>
      </w:r>
    </w:p>
    <w:p w14:paraId="097F8BA3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Chase Savings - $______</w:t>
      </w:r>
    </w:p>
    <w:p w14:paraId="7D1C9785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Chase Credit Card Outstanding </w:t>
      </w:r>
      <w:r>
        <w:t xml:space="preserve">– </w:t>
      </w:r>
      <w:r>
        <w:rPr>
          <w:lang w:val="en-US"/>
        </w:rPr>
        <w:t>$______</w:t>
      </w:r>
    </w:p>
    <w:p w14:paraId="4CEDC912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de-DE"/>
        </w:rPr>
      </w:pPr>
      <w:r>
        <w:rPr>
          <w:lang w:val="de-DE"/>
        </w:rPr>
        <w:t>Chase CD(s )-</w:t>
      </w:r>
    </w:p>
    <w:p w14:paraId="594785D7" w14:textId="77777777" w:rsidR="00E16429" w:rsidRDefault="00000000">
      <w:pPr>
        <w:pStyle w:val="Body"/>
        <w:numPr>
          <w:ilvl w:val="2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1) $______</w:t>
      </w:r>
    </w:p>
    <w:p w14:paraId="27E65BD4" w14:textId="77777777" w:rsidR="00E16429" w:rsidRDefault="00E16429">
      <w:pPr>
        <w:pStyle w:val="Body"/>
        <w:spacing w:after="0" w:line="240" w:lineRule="auto"/>
        <w:ind w:left="720"/>
      </w:pPr>
    </w:p>
    <w:p w14:paraId="4B5D9BDF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fr-FR"/>
        </w:rPr>
      </w:pPr>
      <w:r>
        <w:rPr>
          <w:b/>
          <w:bCs/>
          <w:lang w:val="fr-FR"/>
        </w:rPr>
        <w:t xml:space="preserve">Range Operations Report </w:t>
      </w:r>
      <w:r>
        <w:rPr>
          <w:b/>
          <w:bCs/>
        </w:rPr>
        <w:t>– Chris Kilijanczyk</w:t>
      </w:r>
    </w:p>
    <w:p w14:paraId="61319B44" w14:textId="77777777" w:rsidR="00E16429" w:rsidRDefault="00E16429">
      <w:pPr>
        <w:pStyle w:val="Body"/>
        <w:spacing w:after="0" w:line="240" w:lineRule="auto"/>
        <w:ind w:left="720"/>
      </w:pPr>
    </w:p>
    <w:p w14:paraId="471E7710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de-DE"/>
        </w:rPr>
      </w:pPr>
      <w:r>
        <w:rPr>
          <w:b/>
          <w:bCs/>
          <w:lang w:val="de-DE"/>
        </w:rPr>
        <w:t>Vice-President</w:t>
      </w:r>
      <w:r>
        <w:rPr>
          <w:b/>
          <w:bCs/>
          <w:rtl/>
        </w:rPr>
        <w:t>’</w:t>
      </w:r>
      <w:r>
        <w:rPr>
          <w:b/>
          <w:bCs/>
          <w:lang w:val="en-US"/>
        </w:rPr>
        <w:t xml:space="preserve">s report </w:t>
      </w:r>
      <w:r>
        <w:rPr>
          <w:b/>
          <w:bCs/>
        </w:rPr>
        <w:t xml:space="preserve">– </w:t>
      </w:r>
      <w:r>
        <w:rPr>
          <w:b/>
          <w:bCs/>
          <w:lang w:val="en-US"/>
        </w:rPr>
        <w:t>Brian Popelas</w:t>
      </w:r>
    </w:p>
    <w:p w14:paraId="76CA8836" w14:textId="77777777" w:rsidR="00E16429" w:rsidRDefault="00E16429">
      <w:pPr>
        <w:pStyle w:val="Body"/>
        <w:spacing w:after="0" w:line="240" w:lineRule="auto"/>
        <w:ind w:left="720"/>
      </w:pPr>
    </w:p>
    <w:p w14:paraId="52D872EE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</w:pPr>
      <w:r>
        <w:rPr>
          <w:b/>
          <w:bCs/>
        </w:rPr>
        <w:t>President</w:t>
      </w:r>
      <w:r>
        <w:rPr>
          <w:b/>
          <w:bCs/>
          <w:rtl/>
        </w:rPr>
        <w:t>’</w:t>
      </w:r>
      <w:r>
        <w:rPr>
          <w:b/>
          <w:bCs/>
        </w:rPr>
        <w:t xml:space="preserve">s Report - </w:t>
      </w:r>
      <w:r>
        <w:rPr>
          <w:b/>
          <w:bCs/>
          <w:lang w:val="en-US"/>
        </w:rPr>
        <w:t>Thomas Kenny</w:t>
      </w:r>
    </w:p>
    <w:p w14:paraId="54BE0347" w14:textId="77777777" w:rsidR="00E16429" w:rsidRDefault="00E16429">
      <w:pPr>
        <w:pStyle w:val="Body"/>
        <w:spacing w:after="0" w:line="240" w:lineRule="auto"/>
        <w:ind w:left="720"/>
      </w:pPr>
    </w:p>
    <w:p w14:paraId="1890AD70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Committee Reports</w:t>
      </w:r>
    </w:p>
    <w:p w14:paraId="015A51B8" w14:textId="77777777" w:rsidR="00E16429" w:rsidRDefault="00E16429">
      <w:pPr>
        <w:pStyle w:val="Body"/>
        <w:spacing w:after="0" w:line="240" w:lineRule="auto"/>
        <w:ind w:left="720"/>
      </w:pPr>
    </w:p>
    <w:p w14:paraId="4B1E5ABE" w14:textId="67C9B359" w:rsidR="00322552" w:rsidRDefault="00000000" w:rsidP="00322552">
      <w:pPr>
        <w:pStyle w:val="Body"/>
        <w:numPr>
          <w:ilvl w:val="0"/>
          <w:numId w:val="2"/>
        </w:numPr>
        <w:spacing w:after="0" w:line="240" w:lineRule="auto"/>
      </w:pPr>
      <w:r>
        <w:rPr>
          <w:b/>
          <w:bCs/>
        </w:rPr>
        <w:t>Old Business</w:t>
      </w:r>
    </w:p>
    <w:p w14:paraId="4CBC67D1" w14:textId="00936B1B" w:rsidR="00322552" w:rsidRDefault="00844855" w:rsidP="00322552">
      <w:pPr>
        <w:pStyle w:val="Body"/>
        <w:numPr>
          <w:ilvl w:val="1"/>
          <w:numId w:val="2"/>
        </w:numPr>
        <w:spacing w:after="0" w:line="240" w:lineRule="auto"/>
      </w:pPr>
      <w:r>
        <w:t xml:space="preserve">On </w:t>
      </w:r>
      <w:r w:rsidR="001F1C4C">
        <w:t>February</w:t>
      </w:r>
      <w:r>
        <w:t xml:space="preserve"> 2nd</w:t>
      </w:r>
      <w:r w:rsidR="00322552">
        <w:t xml:space="preserve"> motion for an electronic vote to authorize</w:t>
      </w:r>
      <w:r>
        <w:t xml:space="preserve"> an expenditure for parts to repair the tractor totaling </w:t>
      </w:r>
      <w:r w:rsidRPr="00844855">
        <w:t>$1703.95</w:t>
      </w:r>
      <w:r>
        <w:t xml:space="preserve"> was made by Chelsi Remme and seconded by Jim Schecter.  The motion passed unanimously by a vote of 9-0.</w:t>
      </w:r>
    </w:p>
    <w:p w14:paraId="7563E602" w14:textId="06477350" w:rsidR="00844855" w:rsidRDefault="00844855" w:rsidP="00844855">
      <w:pPr>
        <w:pStyle w:val="Body"/>
        <w:numPr>
          <w:ilvl w:val="2"/>
          <w:numId w:val="2"/>
        </w:numPr>
        <w:spacing w:after="0" w:line="240" w:lineRule="auto"/>
      </w:pPr>
      <w:r>
        <w:t>Actual cost was approximately $1765</w:t>
      </w:r>
    </w:p>
    <w:p w14:paraId="225065E2" w14:textId="77777777" w:rsidR="00E16429" w:rsidRDefault="00E16429">
      <w:pPr>
        <w:pStyle w:val="Body"/>
        <w:spacing w:after="0" w:line="240" w:lineRule="auto"/>
        <w:ind w:left="720"/>
      </w:pPr>
    </w:p>
    <w:p w14:paraId="01615799" w14:textId="77777777" w:rsidR="00E16429" w:rsidRPr="00844855" w:rsidRDefault="00000000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New Business</w:t>
      </w:r>
    </w:p>
    <w:p w14:paraId="31865FE3" w14:textId="4B710E7B" w:rsidR="00844855" w:rsidRPr="00844855" w:rsidRDefault="00844855" w:rsidP="00844855">
      <w:pPr>
        <w:pStyle w:val="ListParagraph"/>
        <w:numPr>
          <w:ilvl w:val="1"/>
          <w:numId w:val="2"/>
        </w:numPr>
        <w:spacing w:after="0" w:line="240" w:lineRule="auto"/>
      </w:pPr>
      <w:r w:rsidRPr="00844855">
        <w:t>Proposal by IDPA match directors Dave Burton &amp; Greg Guertin to host an IDPA-sanctioned Tier 3 match on February 27</w:t>
      </w:r>
      <w:r w:rsidRPr="00844855">
        <w:rPr>
          <w:vertAlign w:val="superscript"/>
        </w:rPr>
        <w:t>th,</w:t>
      </w:r>
      <w:r w:rsidRPr="00844855">
        <w:t xml:space="preserve"> 2027.  This will be similar in scope to the event hosted in 2025 and </w:t>
      </w:r>
      <w:proofErr w:type="gramStart"/>
      <w:r w:rsidRPr="00844855">
        <w:t>require</w:t>
      </w:r>
      <w:proofErr w:type="gramEnd"/>
      <w:r w:rsidRPr="00844855">
        <w:t xml:space="preserve"> use of the entire facility for February 27</w:t>
      </w:r>
      <w:r w:rsidRPr="00844855">
        <w:rPr>
          <w:vertAlign w:val="superscript"/>
        </w:rPr>
        <w:t>th</w:t>
      </w:r>
      <w:proofErr w:type="gramStart"/>
      <w:r w:rsidRPr="00844855">
        <w:t xml:space="preserve"> 2027</w:t>
      </w:r>
      <w:proofErr w:type="gramEnd"/>
      <w:r w:rsidRPr="00844855">
        <w:t xml:space="preserve">, and a couple of days </w:t>
      </w:r>
      <w:r>
        <w:t>before</w:t>
      </w:r>
      <w:r w:rsidRPr="00844855">
        <w:t xml:space="preserve"> the event.</w:t>
      </w:r>
    </w:p>
    <w:p w14:paraId="18F1B288" w14:textId="2A87329A" w:rsidR="00844855" w:rsidRPr="00844855" w:rsidRDefault="00844855" w:rsidP="00844855">
      <w:pPr>
        <w:pStyle w:val="ListParagraph"/>
        <w:numPr>
          <w:ilvl w:val="2"/>
          <w:numId w:val="2"/>
        </w:numPr>
        <w:spacing w:after="0" w:line="240" w:lineRule="auto"/>
      </w:pPr>
      <w:r>
        <w:t>Formal w</w:t>
      </w:r>
      <w:r w:rsidRPr="00844855">
        <w:t xml:space="preserve">ritten proposal &amp; projected income </w:t>
      </w:r>
      <w:r>
        <w:t>were</w:t>
      </w:r>
      <w:r w:rsidRPr="00844855">
        <w:t xml:space="preserve"> submitted to the </w:t>
      </w:r>
      <w:r>
        <w:t>Board</w:t>
      </w:r>
      <w:r w:rsidRPr="00844855">
        <w:t xml:space="preserve"> for consideration  </w:t>
      </w:r>
    </w:p>
    <w:p w14:paraId="0E6A2E29" w14:textId="77777777" w:rsidR="00E16429" w:rsidRDefault="00E16429">
      <w:pPr>
        <w:pStyle w:val="Body"/>
        <w:spacing w:after="0" w:line="240" w:lineRule="auto"/>
        <w:ind w:left="720"/>
      </w:pPr>
    </w:p>
    <w:p w14:paraId="1A79A51D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</w:pPr>
      <w:r>
        <w:rPr>
          <w:b/>
          <w:bCs/>
        </w:rPr>
        <w:t>Member Input</w:t>
      </w:r>
    </w:p>
    <w:p w14:paraId="47C0186F" w14:textId="77777777" w:rsidR="00E16429" w:rsidRDefault="00E16429">
      <w:pPr>
        <w:pStyle w:val="Body"/>
        <w:spacing w:after="0" w:line="240" w:lineRule="auto"/>
        <w:ind w:left="720"/>
      </w:pPr>
    </w:p>
    <w:p w14:paraId="2F763E6E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Meeting Adjourned</w:t>
      </w:r>
    </w:p>
    <w:sectPr w:rsidR="00E1642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B1DF" w14:textId="77777777" w:rsidR="002F6B17" w:rsidRDefault="002F6B17">
      <w:r>
        <w:separator/>
      </w:r>
    </w:p>
  </w:endnote>
  <w:endnote w:type="continuationSeparator" w:id="0">
    <w:p w14:paraId="01313DB7" w14:textId="77777777" w:rsidR="002F6B17" w:rsidRDefault="002F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277E" w14:textId="77777777" w:rsidR="00E16429" w:rsidRDefault="00E1642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D17E" w14:textId="77777777" w:rsidR="002F6B17" w:rsidRDefault="002F6B17">
      <w:r>
        <w:separator/>
      </w:r>
    </w:p>
  </w:footnote>
  <w:footnote w:type="continuationSeparator" w:id="0">
    <w:p w14:paraId="57D23312" w14:textId="77777777" w:rsidR="002F6B17" w:rsidRDefault="002F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D050" w14:textId="77777777" w:rsidR="00E16429" w:rsidRDefault="00E1642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A55"/>
    <w:multiLevelType w:val="hybridMultilevel"/>
    <w:tmpl w:val="F3A81C8C"/>
    <w:numStyleLink w:val="ImportedStyle1"/>
  </w:abstractNum>
  <w:abstractNum w:abstractNumId="1" w15:restartNumberingAfterBreak="0">
    <w:nsid w:val="1ABA05D5"/>
    <w:multiLevelType w:val="hybridMultilevel"/>
    <w:tmpl w:val="F3A81C8C"/>
    <w:styleLink w:val="ImportedStyle1"/>
    <w:lvl w:ilvl="0" w:tplc="871836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783B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385EA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9A7E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B25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C7EC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2836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A877F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32AA84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9D2C8A"/>
    <w:multiLevelType w:val="hybridMultilevel"/>
    <w:tmpl w:val="128E3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3827">
    <w:abstractNumId w:val="1"/>
  </w:num>
  <w:num w:numId="2" w16cid:durableId="1808431844">
    <w:abstractNumId w:val="0"/>
  </w:num>
  <w:num w:numId="3" w16cid:durableId="40280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29"/>
    <w:rsid w:val="00066D1D"/>
    <w:rsid w:val="001E657E"/>
    <w:rsid w:val="001F1C4C"/>
    <w:rsid w:val="002460E8"/>
    <w:rsid w:val="002F6B17"/>
    <w:rsid w:val="00322552"/>
    <w:rsid w:val="00361C1E"/>
    <w:rsid w:val="00411186"/>
    <w:rsid w:val="004530EA"/>
    <w:rsid w:val="006F2C8D"/>
    <w:rsid w:val="00726960"/>
    <w:rsid w:val="00844855"/>
    <w:rsid w:val="009239ED"/>
    <w:rsid w:val="00A54084"/>
    <w:rsid w:val="00A86002"/>
    <w:rsid w:val="00B12DF8"/>
    <w:rsid w:val="00C86EFF"/>
    <w:rsid w:val="00D426AC"/>
    <w:rsid w:val="00E1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CF95"/>
  <w15:docId w15:val="{BBD7D89D-F907-45A7-B2C1-6C42A748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Guertin</dc:creator>
  <cp:lastModifiedBy>Greg Guertin</cp:lastModifiedBy>
  <cp:revision>4</cp:revision>
  <dcterms:created xsi:type="dcterms:W3CDTF">2026-03-01T22:57:00Z</dcterms:created>
  <dcterms:modified xsi:type="dcterms:W3CDTF">2026-03-04T00:00:00Z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a9072146-317a-4e11-ad72-c554118d7b66</vt:lpwstr>
  </property>
</Properties>
</file>